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416842A4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280D1F">
        <w:rPr>
          <w:b/>
          <w:bCs/>
          <w:sz w:val="28"/>
          <w:szCs w:val="28"/>
        </w:rPr>
        <w:t>1</w:t>
      </w:r>
      <w:r w:rsidR="00957F89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40844566" w14:textId="77777777" w:rsidR="00967B75" w:rsidRDefault="00967B75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252E0560" w14:textId="54C0E0FD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 č. 1:</w:t>
      </w:r>
    </w:p>
    <w:p w14:paraId="7190F536" w14:textId="77777777" w:rsid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V projektové dokumentaci D.1.2 STAT </w:t>
      </w:r>
      <w:proofErr w:type="gramStart"/>
      <w:r w:rsidRPr="004B2555">
        <w:rPr>
          <w:rFonts w:cstheme="minorHAnsi"/>
        </w:rPr>
        <w:t>(,,</w:t>
      </w:r>
      <w:proofErr w:type="gramEnd"/>
      <w:r w:rsidRPr="004B2555">
        <w:rPr>
          <w:rFonts w:cstheme="minorHAnsi"/>
        </w:rPr>
        <w:t xml:space="preserve">D.1.2.c.09_Konstrukce prefabrikovaných </w:t>
      </w:r>
      <w:proofErr w:type="spellStart"/>
      <w:r w:rsidRPr="004B2555">
        <w:rPr>
          <w:rFonts w:cstheme="minorHAnsi"/>
        </w:rPr>
        <w:t>balkónů_FINAL</w:t>
      </w:r>
      <w:proofErr w:type="spellEnd"/>
      <w:r w:rsidRPr="004B2555">
        <w:rPr>
          <w:rFonts w:cstheme="minorHAnsi"/>
        </w:rPr>
        <w:t>'') jsou uvedeny prefabrikované balkony. Tyto konstrukce jsme ve výkazu výměr nedohledali. Žádáme o revizi a doplnění výkazu výměr.</w:t>
      </w:r>
    </w:p>
    <w:p w14:paraId="15DDD41D" w14:textId="77777777" w:rsid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18D2256E" w14:textId="717855A3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B2555">
        <w:rPr>
          <w:rFonts w:cstheme="minorHAnsi"/>
          <w:u w:val="single"/>
        </w:rPr>
        <w:t>Odpověď č. 1:</w:t>
      </w:r>
    </w:p>
    <w:p w14:paraId="611C0171" w14:textId="77777777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Balkóny byly zrušeny, výkres D.1.2.c.09_Konstrukce prefabrikovaných </w:t>
      </w:r>
      <w:proofErr w:type="spellStart"/>
      <w:r w:rsidRPr="004B2555">
        <w:rPr>
          <w:rFonts w:cstheme="minorHAnsi"/>
        </w:rPr>
        <w:t>balkónů_FINAL</w:t>
      </w:r>
      <w:proofErr w:type="spellEnd"/>
      <w:r w:rsidRPr="004B2555">
        <w:rPr>
          <w:rFonts w:cstheme="minorHAnsi"/>
        </w:rPr>
        <w:t xml:space="preserve"> je tedy irelevantní, VV je v pořádku.</w:t>
      </w:r>
    </w:p>
    <w:p w14:paraId="0A702A64" w14:textId="77777777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4AA052B1" w14:textId="2FD46001" w:rsidR="006306AD" w:rsidRPr="006306AD" w:rsidRDefault="006306AD" w:rsidP="006306AD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2</w:t>
      </w:r>
      <w:r>
        <w:rPr>
          <w:rFonts w:cstheme="minorHAnsi"/>
          <w:u w:val="single"/>
        </w:rPr>
        <w:t>:</w:t>
      </w:r>
    </w:p>
    <w:p w14:paraId="0C16E5BE" w14:textId="48178D9B" w:rsidR="004B2555" w:rsidRDefault="004B2555" w:rsidP="006306AD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V projektové dokumentaci „216 Tabulka ocelová pásovina uložená v </w:t>
      </w:r>
      <w:proofErr w:type="gramStart"/>
      <w:r w:rsidRPr="004B2555">
        <w:rPr>
          <w:rFonts w:cstheme="minorHAnsi"/>
        </w:rPr>
        <w:t>betonu - olemování</w:t>
      </w:r>
      <w:proofErr w:type="gramEnd"/>
      <w:r w:rsidRPr="004B2555">
        <w:rPr>
          <w:rFonts w:cstheme="minorHAnsi"/>
        </w:rPr>
        <w:t xml:space="preserve"> </w:t>
      </w:r>
      <w:proofErr w:type="gramStart"/>
      <w:r w:rsidRPr="004B2555">
        <w:rPr>
          <w:rFonts w:cstheme="minorHAnsi"/>
        </w:rPr>
        <w:t>dlažby - exteriér</w:t>
      </w:r>
      <w:proofErr w:type="gramEnd"/>
      <w:r w:rsidRPr="004B2555">
        <w:rPr>
          <w:rFonts w:cstheme="minorHAnsi"/>
        </w:rPr>
        <w:t xml:space="preserve">" je celková výměra 173 082 mm. Ve výkazu výměr „SO-04.01 - </w:t>
      </w:r>
      <w:proofErr w:type="spellStart"/>
      <w:r w:rsidRPr="004B2555">
        <w:rPr>
          <w:rFonts w:cstheme="minorHAnsi"/>
        </w:rPr>
        <w:t>Architektonick</w:t>
      </w:r>
      <w:proofErr w:type="spellEnd"/>
      <w:r w:rsidRPr="004B2555">
        <w:rPr>
          <w:rFonts w:cstheme="minorHAnsi"/>
        </w:rPr>
        <w:t xml:space="preserve"> ... "je pouze 123 287 mm.</w:t>
      </w:r>
    </w:p>
    <w:p w14:paraId="5305D83D" w14:textId="77777777" w:rsidR="006306AD" w:rsidRDefault="006306AD" w:rsidP="006306AD">
      <w:pPr>
        <w:widowControl w:val="0"/>
        <w:spacing w:after="0" w:line="240" w:lineRule="auto"/>
        <w:jc w:val="both"/>
        <w:rPr>
          <w:rFonts w:cstheme="minorHAnsi"/>
        </w:rPr>
      </w:pPr>
    </w:p>
    <w:p w14:paraId="5DAA3CB0" w14:textId="42A08927" w:rsidR="006306AD" w:rsidRPr="004B2555" w:rsidRDefault="006306AD" w:rsidP="006306AD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B2555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2</w:t>
      </w:r>
      <w:r w:rsidRPr="004B2555">
        <w:rPr>
          <w:rFonts w:cstheme="minorHAnsi"/>
          <w:u w:val="single"/>
        </w:rPr>
        <w:t>:</w:t>
      </w:r>
    </w:p>
    <w:p w14:paraId="65787254" w14:textId="773BDEEC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Upraveno v</w:t>
      </w:r>
      <w:r w:rsidR="00B735EC">
        <w:rPr>
          <w:rFonts w:cstheme="minorHAnsi"/>
        </w:rPr>
        <w:t xml:space="preserve"> Příloze č. 11 – Položkový rozpočet – výkaz </w:t>
      </w:r>
      <w:proofErr w:type="spellStart"/>
      <w:r w:rsidR="00B735EC">
        <w:rPr>
          <w:rFonts w:cstheme="minorHAnsi"/>
        </w:rPr>
        <w:t>výměr_dodatečné</w:t>
      </w:r>
      <w:proofErr w:type="spellEnd"/>
      <w:r w:rsidR="00B735EC">
        <w:rPr>
          <w:rFonts w:cstheme="minorHAnsi"/>
        </w:rPr>
        <w:t xml:space="preserve"> </w:t>
      </w:r>
      <w:proofErr w:type="spellStart"/>
      <w:r w:rsidR="00B735EC">
        <w:rPr>
          <w:rFonts w:cstheme="minorHAnsi"/>
        </w:rPr>
        <w:t>info</w:t>
      </w:r>
      <w:proofErr w:type="spellEnd"/>
      <w:r w:rsidR="00B735EC">
        <w:rPr>
          <w:rFonts w:cstheme="minorHAnsi"/>
        </w:rPr>
        <w:t xml:space="preserve"> No. 18 zadávací dokumentace.</w:t>
      </w:r>
    </w:p>
    <w:p w14:paraId="58C6E538" w14:textId="77777777" w:rsid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2164E16D" w14:textId="229F3D59" w:rsidR="00525A02" w:rsidRPr="004B2555" w:rsidRDefault="00525A02" w:rsidP="004B255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3</w:t>
      </w:r>
      <w:r>
        <w:rPr>
          <w:rFonts w:cstheme="minorHAnsi"/>
          <w:u w:val="single"/>
        </w:rPr>
        <w:t>:</w:t>
      </w:r>
    </w:p>
    <w:p w14:paraId="615473FA" w14:textId="52013C06" w:rsidR="004B2555" w:rsidRDefault="004B2555" w:rsidP="00525A02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V projektové dokumentaci „217 Tabulka rámy rohožek a čistících zón u vstupů" je u výrobku Z-15 výměra 4708 mm. Ve výkazu výměr „SO-04.01 - </w:t>
      </w:r>
      <w:proofErr w:type="spellStart"/>
      <w:r w:rsidRPr="004B2555">
        <w:rPr>
          <w:rFonts w:cstheme="minorHAnsi"/>
        </w:rPr>
        <w:t>Architektonick</w:t>
      </w:r>
      <w:proofErr w:type="spellEnd"/>
      <w:r w:rsidRPr="004B2555">
        <w:rPr>
          <w:rFonts w:cstheme="minorHAnsi"/>
        </w:rPr>
        <w:t xml:space="preserve"> ... " je u položky č. 209 výměra </w:t>
      </w:r>
      <w:proofErr w:type="gramStart"/>
      <w:r w:rsidRPr="004B2555">
        <w:rPr>
          <w:rFonts w:cstheme="minorHAnsi"/>
        </w:rPr>
        <w:t>4555mm</w:t>
      </w:r>
      <w:proofErr w:type="gramEnd"/>
      <w:r w:rsidRPr="004B2555">
        <w:rPr>
          <w:rFonts w:cstheme="minorHAnsi"/>
        </w:rPr>
        <w:t>.Žádáme o revizi položky č. 209 a 210.</w:t>
      </w:r>
    </w:p>
    <w:p w14:paraId="0A8E24F5" w14:textId="77777777" w:rsidR="00525A02" w:rsidRDefault="00525A02" w:rsidP="00525A02">
      <w:pPr>
        <w:widowControl w:val="0"/>
        <w:spacing w:after="0" w:line="240" w:lineRule="auto"/>
        <w:jc w:val="both"/>
        <w:rPr>
          <w:rFonts w:cstheme="minorHAnsi"/>
        </w:rPr>
      </w:pPr>
    </w:p>
    <w:p w14:paraId="23BC8176" w14:textId="7343C9BD" w:rsidR="00525A02" w:rsidRDefault="00525A02" w:rsidP="00525A02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B2555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3</w:t>
      </w:r>
      <w:r w:rsidRPr="004B2555">
        <w:rPr>
          <w:rFonts w:cstheme="minorHAnsi"/>
          <w:u w:val="single"/>
        </w:rPr>
        <w:t>:</w:t>
      </w:r>
    </w:p>
    <w:p w14:paraId="651AFFE7" w14:textId="77777777" w:rsidR="00525A02" w:rsidRPr="004B2555" w:rsidRDefault="00525A02" w:rsidP="00525A02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Upraveno v</w:t>
      </w:r>
      <w:r>
        <w:rPr>
          <w:rFonts w:cstheme="minorHAnsi"/>
        </w:rPr>
        <w:t xml:space="preserve"> Příloze č. 11 – Položkový rozpočet – výkaz </w:t>
      </w:r>
      <w:proofErr w:type="spellStart"/>
      <w:r>
        <w:rPr>
          <w:rFonts w:cstheme="minorHAnsi"/>
        </w:rPr>
        <w:t>výměr_dodatečné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18 zadávací dokumentace.</w:t>
      </w:r>
    </w:p>
    <w:p w14:paraId="7FF22777" w14:textId="25E95146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6F8FD27F" w14:textId="2622BBFC" w:rsidR="004837BA" w:rsidRPr="004B2555" w:rsidRDefault="004837BA" w:rsidP="004837B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4</w:t>
      </w:r>
      <w:r>
        <w:rPr>
          <w:rFonts w:cstheme="minorHAnsi"/>
          <w:u w:val="single"/>
        </w:rPr>
        <w:t>:</w:t>
      </w:r>
    </w:p>
    <w:p w14:paraId="5E812C92" w14:textId="77777777" w:rsidR="004B2555" w:rsidRDefault="004B2555" w:rsidP="004837BA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V projektové dokumentaci „218 Tabulka rámy roštů přes bezodtokové jímky v garážích a pochozí zasklení světlíků v atriu" je u výrobku Z-20 výměra 4390 mm. Ve výkazu výměr „SO-04.01 - </w:t>
      </w:r>
      <w:proofErr w:type="spellStart"/>
      <w:r w:rsidRPr="004B2555">
        <w:rPr>
          <w:rFonts w:cstheme="minorHAnsi"/>
        </w:rPr>
        <w:t>Architektonick</w:t>
      </w:r>
      <w:proofErr w:type="spellEnd"/>
      <w:r w:rsidRPr="004B2555">
        <w:rPr>
          <w:rFonts w:cstheme="minorHAnsi"/>
        </w:rPr>
        <w:t xml:space="preserve"> ... " je u položky č. 228 výměra 4342 mm. Žádáme o revizi položky č. 228.</w:t>
      </w:r>
    </w:p>
    <w:p w14:paraId="16D92967" w14:textId="77777777" w:rsidR="004837BA" w:rsidRDefault="004837BA" w:rsidP="004837BA">
      <w:pPr>
        <w:widowControl w:val="0"/>
        <w:spacing w:after="0" w:line="240" w:lineRule="auto"/>
        <w:jc w:val="both"/>
        <w:rPr>
          <w:rFonts w:cstheme="minorHAnsi"/>
        </w:rPr>
      </w:pPr>
    </w:p>
    <w:p w14:paraId="7E44D653" w14:textId="5103913C" w:rsidR="004837BA" w:rsidRPr="004B2555" w:rsidRDefault="004837BA" w:rsidP="004837B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837BA">
        <w:rPr>
          <w:rFonts w:cstheme="minorHAnsi"/>
          <w:u w:val="single"/>
        </w:rPr>
        <w:lastRenderedPageBreak/>
        <w:t>Odpověď č. 4:</w:t>
      </w:r>
    </w:p>
    <w:p w14:paraId="2C5C3EF1" w14:textId="77777777" w:rsidR="004837BA" w:rsidRPr="004B2555" w:rsidRDefault="004837BA" w:rsidP="004837BA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Upraveno v</w:t>
      </w:r>
      <w:r>
        <w:rPr>
          <w:rFonts w:cstheme="minorHAnsi"/>
        </w:rPr>
        <w:t xml:space="preserve"> Příloze č. 11 – Položkový rozpočet – výkaz </w:t>
      </w:r>
      <w:proofErr w:type="spellStart"/>
      <w:r>
        <w:rPr>
          <w:rFonts w:cstheme="minorHAnsi"/>
        </w:rPr>
        <w:t>výměr_dodatečné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18 zadávací dokumentace.</w:t>
      </w:r>
    </w:p>
    <w:p w14:paraId="1C97B48F" w14:textId="193E1AEB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02F68B6C" w14:textId="2736863D" w:rsidR="004B2555" w:rsidRPr="004B2555" w:rsidRDefault="003A6765" w:rsidP="004B255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5</w:t>
      </w:r>
      <w:r>
        <w:rPr>
          <w:rFonts w:cstheme="minorHAnsi"/>
          <w:u w:val="single"/>
        </w:rPr>
        <w:t>:</w:t>
      </w:r>
    </w:p>
    <w:p w14:paraId="474F6DEC" w14:textId="77777777" w:rsidR="004B2555" w:rsidRPr="004B2555" w:rsidRDefault="004B2555" w:rsidP="003A676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V projektové dokumentaci „222 </w:t>
      </w:r>
      <w:proofErr w:type="gramStart"/>
      <w:r w:rsidRPr="004B2555">
        <w:rPr>
          <w:rFonts w:cstheme="minorHAnsi"/>
        </w:rPr>
        <w:t>Tabulka - zámečnické</w:t>
      </w:r>
      <w:proofErr w:type="gramEnd"/>
      <w:r w:rsidRPr="004B2555">
        <w:rPr>
          <w:rFonts w:cstheme="minorHAnsi"/>
        </w:rPr>
        <w:t xml:space="preserve"> konstrukce Z-12 - obslužná lávka skleněné </w:t>
      </w:r>
      <w:proofErr w:type="gramStart"/>
      <w:r w:rsidRPr="004B2555">
        <w:rPr>
          <w:rFonts w:cstheme="minorHAnsi"/>
        </w:rPr>
        <w:t>střechy - hřeben</w:t>
      </w:r>
      <w:proofErr w:type="gramEnd"/>
      <w:r w:rsidRPr="004B2555">
        <w:rPr>
          <w:rFonts w:cstheme="minorHAnsi"/>
        </w:rPr>
        <w:t xml:space="preserve"> </w:t>
      </w:r>
      <w:proofErr w:type="spellStart"/>
      <w:r w:rsidRPr="004B2555">
        <w:rPr>
          <w:rFonts w:cstheme="minorHAnsi"/>
        </w:rPr>
        <w:t>shedu</w:t>
      </w:r>
      <w:proofErr w:type="spellEnd"/>
      <w:r w:rsidRPr="004B2555">
        <w:rPr>
          <w:rFonts w:cstheme="minorHAnsi"/>
        </w:rPr>
        <w:t xml:space="preserve"> _ součet všech lávek Z-12" jsou u výrobku Z-12 špatné výměry:</w:t>
      </w:r>
    </w:p>
    <w:p w14:paraId="4D38DFB6" w14:textId="71C8A7A7" w:rsid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Dle tabulky je profil 50/8 výměra 8232 mm, u profilu L 50/50/8 je v tabulce uvedena výměra 77 </w:t>
      </w:r>
      <w:proofErr w:type="gramStart"/>
      <w:r w:rsidRPr="004B2555">
        <w:rPr>
          <w:rFonts w:cstheme="minorHAnsi"/>
        </w:rPr>
        <w:t>280mm</w:t>
      </w:r>
      <w:proofErr w:type="gramEnd"/>
      <w:r w:rsidRPr="004B2555">
        <w:rPr>
          <w:rFonts w:cstheme="minorHAnsi"/>
        </w:rPr>
        <w:t>.Žádáme o revizi a úpravu položky č. 228.</w:t>
      </w:r>
    </w:p>
    <w:p w14:paraId="2B6B9B38" w14:textId="77777777" w:rsidR="003A6765" w:rsidRDefault="003A676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4D784B49" w14:textId="1552E027" w:rsidR="003A6765" w:rsidRPr="004B2555" w:rsidRDefault="003A6765" w:rsidP="003A676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837BA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5</w:t>
      </w:r>
      <w:r w:rsidRPr="004837BA">
        <w:rPr>
          <w:rFonts w:cstheme="minorHAnsi"/>
          <w:u w:val="single"/>
        </w:rPr>
        <w:t>:</w:t>
      </w:r>
    </w:p>
    <w:p w14:paraId="6E987703" w14:textId="77777777" w:rsidR="003A6765" w:rsidRPr="004B2555" w:rsidRDefault="003A6765" w:rsidP="003A676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Upraveno v</w:t>
      </w:r>
      <w:r>
        <w:rPr>
          <w:rFonts w:cstheme="minorHAnsi"/>
        </w:rPr>
        <w:t xml:space="preserve"> Příloze č. 11 – Položkový rozpočet – výkaz </w:t>
      </w:r>
      <w:proofErr w:type="spellStart"/>
      <w:r>
        <w:rPr>
          <w:rFonts w:cstheme="minorHAnsi"/>
        </w:rPr>
        <w:t>výměr_dodatečné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18 zadávací dokumentace.</w:t>
      </w:r>
    </w:p>
    <w:p w14:paraId="41EBEF4C" w14:textId="77777777" w:rsidR="003A6765" w:rsidRPr="004B2555" w:rsidRDefault="003A676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18841446" w14:textId="09067D1E" w:rsidR="003A6765" w:rsidRPr="001944E6" w:rsidRDefault="001944E6" w:rsidP="003A676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6</w:t>
      </w:r>
      <w:r>
        <w:rPr>
          <w:rFonts w:cstheme="minorHAnsi"/>
          <w:u w:val="single"/>
        </w:rPr>
        <w:t>:</w:t>
      </w:r>
    </w:p>
    <w:p w14:paraId="610D6BDD" w14:textId="6A1A92F1" w:rsidR="004B2555" w:rsidRDefault="004B2555" w:rsidP="003A676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Dle dodatečných informací „dodatečné informace č. 11" dotaz č. 1 poukazuje na změna ve dvou částech výkazu výměr (SO-04.03.01 - Dešťová kanalizace a SO-04.03.02 - Splašková kanalizace). Změna položek nastala pouze u části „S0-04.03.01 - Dešťová kanalizace". Žádáme revizi výkazu výměr i pro část „SO-04.03.02 - Splašková kanalizace".</w:t>
      </w:r>
    </w:p>
    <w:p w14:paraId="1FF6D142" w14:textId="77777777" w:rsidR="001944E6" w:rsidRDefault="001944E6" w:rsidP="003A6765">
      <w:pPr>
        <w:widowControl w:val="0"/>
        <w:spacing w:after="0" w:line="240" w:lineRule="auto"/>
        <w:jc w:val="both"/>
        <w:rPr>
          <w:rFonts w:cstheme="minorHAnsi"/>
        </w:rPr>
      </w:pPr>
    </w:p>
    <w:p w14:paraId="64A8553A" w14:textId="0ECDA67D" w:rsidR="001944E6" w:rsidRPr="004B2555" w:rsidRDefault="001944E6" w:rsidP="001944E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837BA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6</w:t>
      </w:r>
      <w:r w:rsidRPr="004837BA">
        <w:rPr>
          <w:rFonts w:cstheme="minorHAnsi"/>
          <w:u w:val="single"/>
        </w:rPr>
        <w:t>:</w:t>
      </w:r>
    </w:p>
    <w:p w14:paraId="28DA883C" w14:textId="77777777" w:rsidR="001944E6" w:rsidRPr="004B2555" w:rsidRDefault="001944E6" w:rsidP="001944E6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Upraveno v</w:t>
      </w:r>
      <w:r>
        <w:rPr>
          <w:rFonts w:cstheme="minorHAnsi"/>
        </w:rPr>
        <w:t xml:space="preserve"> Příloze č. 11 – Položkový rozpočet – výkaz </w:t>
      </w:r>
      <w:proofErr w:type="spellStart"/>
      <w:r>
        <w:rPr>
          <w:rFonts w:cstheme="minorHAnsi"/>
        </w:rPr>
        <w:t>výměr_dodatečné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18 zadávací dokumentace.</w:t>
      </w:r>
    </w:p>
    <w:p w14:paraId="0EFC0EFC" w14:textId="77777777" w:rsidR="001944E6" w:rsidRDefault="001944E6" w:rsidP="003A6765">
      <w:pPr>
        <w:widowControl w:val="0"/>
        <w:spacing w:after="0" w:line="240" w:lineRule="auto"/>
        <w:jc w:val="both"/>
        <w:rPr>
          <w:rFonts w:cstheme="minorHAnsi"/>
        </w:rPr>
      </w:pPr>
    </w:p>
    <w:p w14:paraId="486098CC" w14:textId="606AB4B6" w:rsidR="001944E6" w:rsidRPr="004B2555" w:rsidRDefault="001944E6" w:rsidP="003A676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7</w:t>
      </w:r>
      <w:r>
        <w:rPr>
          <w:rFonts w:cstheme="minorHAnsi"/>
          <w:u w:val="single"/>
        </w:rPr>
        <w:t>:</w:t>
      </w:r>
    </w:p>
    <w:p w14:paraId="3F7E1BF8" w14:textId="77777777" w:rsidR="004B2555" w:rsidRDefault="004B2555" w:rsidP="001944E6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List „S0-01.04 - Skrývka ornice ... " - Pol. 2 uvažuje třídu těžitelnosti I, avšak dle IGP by se mělo těžit i v třídě těžitelnosti II. Žádáme o kontrolu a revizi výkazu výměr.</w:t>
      </w:r>
    </w:p>
    <w:p w14:paraId="38D2A895" w14:textId="77777777" w:rsidR="001944E6" w:rsidRDefault="001944E6" w:rsidP="001944E6">
      <w:pPr>
        <w:widowControl w:val="0"/>
        <w:spacing w:after="0" w:line="240" w:lineRule="auto"/>
        <w:jc w:val="both"/>
        <w:rPr>
          <w:rFonts w:cstheme="minorHAnsi"/>
        </w:rPr>
      </w:pPr>
    </w:p>
    <w:p w14:paraId="2C62ADC4" w14:textId="109F30BE" w:rsidR="001944E6" w:rsidRPr="004B2555" w:rsidRDefault="001944E6" w:rsidP="001944E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837BA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7</w:t>
      </w:r>
    </w:p>
    <w:p w14:paraId="6403D88D" w14:textId="2DC8D67F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Platí </w:t>
      </w:r>
      <w:r w:rsidR="001944E6" w:rsidRPr="004B2555">
        <w:rPr>
          <w:rFonts w:cstheme="minorHAnsi"/>
        </w:rPr>
        <w:t>v</w:t>
      </w:r>
      <w:r w:rsidR="001944E6">
        <w:rPr>
          <w:rFonts w:cstheme="minorHAnsi"/>
        </w:rPr>
        <w:t xml:space="preserve"> Příloze č. 11 – Položkový rozpočet – výkaz </w:t>
      </w:r>
      <w:proofErr w:type="spellStart"/>
      <w:r w:rsidR="001944E6">
        <w:rPr>
          <w:rFonts w:cstheme="minorHAnsi"/>
        </w:rPr>
        <w:t>výměr_dodatečné</w:t>
      </w:r>
      <w:proofErr w:type="spellEnd"/>
      <w:r w:rsidR="001944E6">
        <w:rPr>
          <w:rFonts w:cstheme="minorHAnsi"/>
        </w:rPr>
        <w:t xml:space="preserve"> </w:t>
      </w:r>
      <w:proofErr w:type="spellStart"/>
      <w:r w:rsidR="001944E6">
        <w:rPr>
          <w:rFonts w:cstheme="minorHAnsi"/>
        </w:rPr>
        <w:t>info</w:t>
      </w:r>
      <w:proofErr w:type="spellEnd"/>
      <w:r w:rsidR="001944E6">
        <w:rPr>
          <w:rFonts w:cstheme="minorHAnsi"/>
        </w:rPr>
        <w:t xml:space="preserve"> No. 18 zadávací </w:t>
      </w:r>
      <w:proofErr w:type="gramStart"/>
      <w:r w:rsidR="001944E6">
        <w:rPr>
          <w:rFonts w:cstheme="minorHAnsi"/>
        </w:rPr>
        <w:t>dokumentace</w:t>
      </w:r>
      <w:r w:rsidR="001944E6">
        <w:rPr>
          <w:rFonts w:cstheme="minorHAnsi"/>
        </w:rPr>
        <w:t>,</w:t>
      </w:r>
      <w:r w:rsidR="001944E6" w:rsidRPr="004B2555">
        <w:rPr>
          <w:rFonts w:cstheme="minorHAnsi"/>
        </w:rPr>
        <w:t xml:space="preserve"> </w:t>
      </w:r>
      <w:r w:rsidRPr="004B2555">
        <w:rPr>
          <w:rFonts w:cstheme="minorHAnsi"/>
        </w:rPr>
        <w:t xml:space="preserve"> rozdíl</w:t>
      </w:r>
      <w:proofErr w:type="gramEnd"/>
      <w:r w:rsidRPr="004B2555">
        <w:rPr>
          <w:rFonts w:cstheme="minorHAnsi"/>
        </w:rPr>
        <w:t xml:space="preserve"> mezi těmito třídami je, co se skrývky týče zanedbatelný (I. třída: Sypké zeminy (např. ornice, hlína, písek) rozpojitelné lopatou nebo nakladačem. II. třída: Zeminy rozpojitelné rýčem nebo nakladačem (např. rypné zeminy, jílovitá hlína). IGP předpokládá v </w:t>
      </w:r>
      <w:proofErr w:type="spellStart"/>
      <w:r w:rsidRPr="004B2555">
        <w:rPr>
          <w:rFonts w:cstheme="minorHAnsi"/>
        </w:rPr>
        <w:t>napprosté</w:t>
      </w:r>
      <w:proofErr w:type="spellEnd"/>
      <w:r w:rsidRPr="004B2555">
        <w:rPr>
          <w:rFonts w:cstheme="minorHAnsi"/>
        </w:rPr>
        <w:t xml:space="preserve"> většině třídu těžitelnosti I, ve zbytku pak I-II.</w:t>
      </w:r>
    </w:p>
    <w:p w14:paraId="029782CD" w14:textId="77777777" w:rsid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</w:p>
    <w:p w14:paraId="03E32E99" w14:textId="78C52F0F" w:rsidR="00834C7B" w:rsidRPr="004B2555" w:rsidRDefault="00834C7B" w:rsidP="004B255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Dotaz č. </w:t>
      </w:r>
      <w:r>
        <w:rPr>
          <w:rFonts w:cstheme="minorHAnsi"/>
          <w:u w:val="single"/>
        </w:rPr>
        <w:t>8</w:t>
      </w:r>
      <w:r>
        <w:rPr>
          <w:rFonts w:cstheme="minorHAnsi"/>
          <w:u w:val="single"/>
        </w:rPr>
        <w:t>:</w:t>
      </w:r>
    </w:p>
    <w:p w14:paraId="0981A354" w14:textId="77777777" w:rsidR="004B2555" w:rsidRDefault="004B2555" w:rsidP="00834C7B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>List „S0-01.04 - Skrývka ornice ... " - Pol. 6 uvažuje objemovou hmotnost 1,8 t/m</w:t>
      </w:r>
      <w:r w:rsidRPr="004B2555">
        <w:rPr>
          <w:rFonts w:cstheme="minorHAnsi"/>
          <w:vertAlign w:val="superscript"/>
        </w:rPr>
        <w:t>3</w:t>
      </w:r>
      <w:r w:rsidRPr="004B2555">
        <w:rPr>
          <w:rFonts w:cstheme="minorHAnsi"/>
        </w:rPr>
        <w:t>. Na základě IGP by objemová hmotnost měla být cca 2,0 - 2,05 t/m</w:t>
      </w:r>
      <w:r w:rsidRPr="004B2555">
        <w:rPr>
          <w:rFonts w:cstheme="minorHAnsi"/>
          <w:vertAlign w:val="superscript"/>
        </w:rPr>
        <w:t>3</w:t>
      </w:r>
      <w:r w:rsidRPr="004B2555">
        <w:rPr>
          <w:rFonts w:cstheme="minorHAnsi"/>
        </w:rPr>
        <w:t>. Žádáme o kontrolu a revizi výkazu výměr.</w:t>
      </w:r>
    </w:p>
    <w:p w14:paraId="294CB0E7" w14:textId="77777777" w:rsidR="00834C7B" w:rsidRDefault="00834C7B" w:rsidP="00834C7B">
      <w:pPr>
        <w:widowControl w:val="0"/>
        <w:spacing w:after="0" w:line="240" w:lineRule="auto"/>
        <w:jc w:val="both"/>
        <w:rPr>
          <w:rFonts w:cstheme="minorHAnsi"/>
        </w:rPr>
      </w:pPr>
    </w:p>
    <w:p w14:paraId="5DA0A40B" w14:textId="24A1A28A" w:rsidR="00834C7B" w:rsidRPr="004B2555" w:rsidRDefault="00834C7B" w:rsidP="00834C7B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837BA">
        <w:rPr>
          <w:rFonts w:cstheme="minorHAnsi"/>
          <w:u w:val="single"/>
        </w:rPr>
        <w:t xml:space="preserve">Odpověď č. </w:t>
      </w:r>
      <w:r>
        <w:rPr>
          <w:rFonts w:cstheme="minorHAnsi"/>
          <w:u w:val="single"/>
        </w:rPr>
        <w:t>8</w:t>
      </w:r>
    </w:p>
    <w:p w14:paraId="4D63917A" w14:textId="4BCAFB12" w:rsidR="004B2555" w:rsidRPr="004B2555" w:rsidRDefault="004B2555" w:rsidP="004B2555">
      <w:pPr>
        <w:widowControl w:val="0"/>
        <w:spacing w:after="0" w:line="240" w:lineRule="auto"/>
        <w:jc w:val="both"/>
        <w:rPr>
          <w:rFonts w:cstheme="minorHAnsi"/>
        </w:rPr>
      </w:pPr>
      <w:r w:rsidRPr="004B2555">
        <w:rPr>
          <w:rFonts w:cstheme="minorHAnsi"/>
        </w:rPr>
        <w:t xml:space="preserve">Platí </w:t>
      </w:r>
      <w:r w:rsidR="00834C7B">
        <w:rPr>
          <w:rFonts w:cstheme="minorHAnsi"/>
        </w:rPr>
        <w:t xml:space="preserve">Příloze č. 11 – Položkový rozpočet – výkaz </w:t>
      </w:r>
      <w:proofErr w:type="spellStart"/>
      <w:r w:rsidR="00834C7B">
        <w:rPr>
          <w:rFonts w:cstheme="minorHAnsi"/>
        </w:rPr>
        <w:t>výměr_dodatečné</w:t>
      </w:r>
      <w:proofErr w:type="spellEnd"/>
      <w:r w:rsidR="00834C7B">
        <w:rPr>
          <w:rFonts w:cstheme="minorHAnsi"/>
        </w:rPr>
        <w:t xml:space="preserve"> </w:t>
      </w:r>
      <w:proofErr w:type="spellStart"/>
      <w:r w:rsidR="00834C7B">
        <w:rPr>
          <w:rFonts w:cstheme="minorHAnsi"/>
        </w:rPr>
        <w:t>info</w:t>
      </w:r>
      <w:proofErr w:type="spellEnd"/>
      <w:r w:rsidR="00834C7B">
        <w:rPr>
          <w:rFonts w:cstheme="minorHAnsi"/>
        </w:rPr>
        <w:t xml:space="preserve"> No. 18 zadávací </w:t>
      </w:r>
      <w:proofErr w:type="gramStart"/>
      <w:r w:rsidR="00834C7B">
        <w:rPr>
          <w:rFonts w:cstheme="minorHAnsi"/>
        </w:rPr>
        <w:t>dokumentace</w:t>
      </w:r>
      <w:r w:rsidR="00834C7B">
        <w:rPr>
          <w:rFonts w:cstheme="minorHAnsi"/>
        </w:rPr>
        <w:t>,</w:t>
      </w:r>
      <w:r w:rsidR="00834C7B" w:rsidRPr="004B2555">
        <w:rPr>
          <w:rFonts w:cstheme="minorHAnsi"/>
        </w:rPr>
        <w:t xml:space="preserve"> </w:t>
      </w:r>
      <w:r w:rsidRPr="004B2555">
        <w:rPr>
          <w:rFonts w:cstheme="minorHAnsi"/>
        </w:rPr>
        <w:t xml:space="preserve"> v</w:t>
      </w:r>
      <w:proofErr w:type="gramEnd"/>
      <w:r w:rsidRPr="004B2555">
        <w:rPr>
          <w:rFonts w:cstheme="minorHAnsi"/>
        </w:rPr>
        <w:t xml:space="preserve"> IGP se nepočítá s nakypřením materiálu. </w:t>
      </w:r>
    </w:p>
    <w:p w14:paraId="150F415A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22297D19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1A03162E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12DBE424" w14:textId="614E48E0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>V Praze dne 2</w:t>
      </w:r>
      <w:r w:rsidR="00834C7B">
        <w:rPr>
          <w:rFonts w:cstheme="minorHAnsi"/>
        </w:rPr>
        <w:t>5</w:t>
      </w:r>
      <w:r>
        <w:rPr>
          <w:rFonts w:cstheme="minorHAnsi"/>
        </w:rPr>
        <w:t>. listopadu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7CA5FAFB" w14:textId="49302E1E" w:rsidR="002C35A7" w:rsidRPr="0003170E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834C7B">
        <w:rPr>
          <w:rFonts w:cstheme="minorHAnsi"/>
        </w:rPr>
        <w:tab/>
      </w:r>
      <w:r w:rsidR="00834C7B">
        <w:rPr>
          <w:rFonts w:cstheme="minorHAnsi"/>
        </w:rPr>
        <w:tab/>
      </w:r>
      <w:r>
        <w:rPr>
          <w:rFonts w:cstheme="minorHAnsi"/>
        </w:rPr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4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5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0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9"/>
  </w:num>
  <w:num w:numId="3" w16cid:durableId="1671521408">
    <w:abstractNumId w:val="3"/>
  </w:num>
  <w:num w:numId="4" w16cid:durableId="152524616">
    <w:abstractNumId w:val="0"/>
  </w:num>
  <w:num w:numId="5" w16cid:durableId="262498244">
    <w:abstractNumId w:val="8"/>
  </w:num>
  <w:num w:numId="6" w16cid:durableId="1648365080">
    <w:abstractNumId w:val="10"/>
  </w:num>
  <w:num w:numId="7" w16cid:durableId="384373326">
    <w:abstractNumId w:val="6"/>
  </w:num>
  <w:num w:numId="8" w16cid:durableId="1466964996">
    <w:abstractNumId w:val="7"/>
  </w:num>
  <w:num w:numId="9" w16cid:durableId="1941713463">
    <w:abstractNumId w:val="2"/>
  </w:num>
  <w:num w:numId="10" w16cid:durableId="1216117720">
    <w:abstractNumId w:val="11"/>
  </w:num>
  <w:num w:numId="11" w16cid:durableId="876695499">
    <w:abstractNumId w:val="4"/>
  </w:num>
  <w:num w:numId="12" w16cid:durableId="343745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22FA4"/>
    <w:rsid w:val="00156520"/>
    <w:rsid w:val="0017469F"/>
    <w:rsid w:val="00174E49"/>
    <w:rsid w:val="001759EA"/>
    <w:rsid w:val="001944E6"/>
    <w:rsid w:val="001A13D2"/>
    <w:rsid w:val="001C0FBA"/>
    <w:rsid w:val="001D7F5C"/>
    <w:rsid w:val="00221741"/>
    <w:rsid w:val="002678F2"/>
    <w:rsid w:val="00280D1F"/>
    <w:rsid w:val="002C35A7"/>
    <w:rsid w:val="002F6CD9"/>
    <w:rsid w:val="00312FF3"/>
    <w:rsid w:val="00340B05"/>
    <w:rsid w:val="0034727D"/>
    <w:rsid w:val="00364391"/>
    <w:rsid w:val="00365124"/>
    <w:rsid w:val="003751B0"/>
    <w:rsid w:val="003A6765"/>
    <w:rsid w:val="00424B0D"/>
    <w:rsid w:val="00451347"/>
    <w:rsid w:val="00461303"/>
    <w:rsid w:val="004837BA"/>
    <w:rsid w:val="00493C91"/>
    <w:rsid w:val="004A0303"/>
    <w:rsid w:val="004B2555"/>
    <w:rsid w:val="004F7E20"/>
    <w:rsid w:val="005019B9"/>
    <w:rsid w:val="00525A02"/>
    <w:rsid w:val="00543364"/>
    <w:rsid w:val="00552BA2"/>
    <w:rsid w:val="00563F15"/>
    <w:rsid w:val="005C1416"/>
    <w:rsid w:val="005C45CC"/>
    <w:rsid w:val="005D633A"/>
    <w:rsid w:val="005F62BD"/>
    <w:rsid w:val="00611F3E"/>
    <w:rsid w:val="00627475"/>
    <w:rsid w:val="006306AD"/>
    <w:rsid w:val="006759EF"/>
    <w:rsid w:val="0069602B"/>
    <w:rsid w:val="006A20AF"/>
    <w:rsid w:val="006A6E5A"/>
    <w:rsid w:val="0070249F"/>
    <w:rsid w:val="00782A94"/>
    <w:rsid w:val="00793205"/>
    <w:rsid w:val="00797BFF"/>
    <w:rsid w:val="007C7AF9"/>
    <w:rsid w:val="008079C1"/>
    <w:rsid w:val="008169AB"/>
    <w:rsid w:val="00834C7B"/>
    <w:rsid w:val="00891175"/>
    <w:rsid w:val="00895A46"/>
    <w:rsid w:val="00896C54"/>
    <w:rsid w:val="008B075E"/>
    <w:rsid w:val="008B714F"/>
    <w:rsid w:val="008C0F36"/>
    <w:rsid w:val="00934FA4"/>
    <w:rsid w:val="00947431"/>
    <w:rsid w:val="00957F89"/>
    <w:rsid w:val="00967B75"/>
    <w:rsid w:val="009A0666"/>
    <w:rsid w:val="009B0BED"/>
    <w:rsid w:val="009B48C7"/>
    <w:rsid w:val="009C0CF9"/>
    <w:rsid w:val="009D505F"/>
    <w:rsid w:val="00A33463"/>
    <w:rsid w:val="00A72E20"/>
    <w:rsid w:val="00A874EA"/>
    <w:rsid w:val="00AD24EC"/>
    <w:rsid w:val="00AE2ABE"/>
    <w:rsid w:val="00AF7867"/>
    <w:rsid w:val="00B52CD0"/>
    <w:rsid w:val="00B735EC"/>
    <w:rsid w:val="00BC0A81"/>
    <w:rsid w:val="00BE1556"/>
    <w:rsid w:val="00C20D88"/>
    <w:rsid w:val="00C618E8"/>
    <w:rsid w:val="00C86F93"/>
    <w:rsid w:val="00CA189C"/>
    <w:rsid w:val="00CB5B3B"/>
    <w:rsid w:val="00CC60FF"/>
    <w:rsid w:val="00CD6ED2"/>
    <w:rsid w:val="00CE0C7A"/>
    <w:rsid w:val="00D508DA"/>
    <w:rsid w:val="00D56626"/>
    <w:rsid w:val="00D66078"/>
    <w:rsid w:val="00D666CA"/>
    <w:rsid w:val="00DA1F23"/>
    <w:rsid w:val="00DA78A5"/>
    <w:rsid w:val="00DE1132"/>
    <w:rsid w:val="00E34C35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11</cp:revision>
  <cp:lastPrinted>2025-11-25T09:12:00Z</cp:lastPrinted>
  <dcterms:created xsi:type="dcterms:W3CDTF">2025-11-25T08:55:00Z</dcterms:created>
  <dcterms:modified xsi:type="dcterms:W3CDTF">2025-11-25T09:16:00Z</dcterms:modified>
</cp:coreProperties>
</file>